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沙湾区申报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2026年财政衔接推进乡村振兴补助资金储备项</w:t>
      </w:r>
      <w:r>
        <w:rPr>
          <w:rFonts w:hint="eastAsia" w:ascii="黑体" w:hAnsi="黑体" w:eastAsia="黑体" w:cs="黑体"/>
          <w:sz w:val="44"/>
          <w:szCs w:val="44"/>
        </w:rPr>
        <w:t>目库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计划</w:t>
      </w:r>
      <w:r>
        <w:rPr>
          <w:rFonts w:hint="eastAsia" w:ascii="黑体" w:hAnsi="黑体" w:eastAsia="黑体" w:cs="黑体"/>
          <w:sz w:val="44"/>
          <w:szCs w:val="44"/>
        </w:rPr>
        <w:t>的公告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根据四川省农业农村厅《关于提前做好2026年财政衔接推进乡村振兴补助资金（巩固拓展脱贫攻坚成果和乡村振兴任务）项目储备工作的通知》（N〔2025〕—2283号）文件要求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，沙湾区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2026年财政衔接推进乡村振兴补助资金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项目库计划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项目116个，投入资金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12711.44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万元，申请补助财政衔接资金11142.44万元，已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报中共沙湾区委农村工作领导小组同意并公示，现予以公告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,敬请社会各界和广大群众监督。 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监督电话：08333441255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意见收集人：张海军 ， 电子邮箱：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"mailto:416152215@qq.com，"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416152215@qq.com，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通讯地址：乐山市沙湾区农业农村局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</w:p>
    <w:p>
      <w:pPr>
        <w:ind w:firstLine="5440" w:firstLineChars="17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乐山市沙湾区农业农村局</w:t>
      </w:r>
    </w:p>
    <w:p>
      <w:pPr>
        <w:ind w:firstLine="6080" w:firstLineChars="19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  <w:sectPr>
          <w:pgSz w:w="11906" w:h="16838"/>
          <w:pgMar w:top="1383" w:right="1349" w:bottom="1383" w:left="1349" w:header="851" w:footer="992" w:gutter="0"/>
          <w:cols w:space="0" w:num="1"/>
          <w:rtlGutter w:val="0"/>
          <w:docGrid w:type="lines" w:linePitch="312" w:charSpace="0"/>
        </w:sectPr>
      </w:pPr>
    </w:p>
    <w:p>
      <w:pPr>
        <w:pStyle w:val="3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沙湾区2026年财政衔接资金项目实施计划汇总表</w:t>
      </w:r>
    </w:p>
    <w:p>
      <w:pPr>
        <w:rPr>
          <w:rFonts w:hint="eastAsia"/>
          <w:lang w:val="en-US" w:eastAsia="zh-CN"/>
        </w:rPr>
      </w:pPr>
    </w:p>
    <w:tbl>
      <w:tblPr>
        <w:tblStyle w:val="6"/>
        <w:tblW w:w="150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833"/>
        <w:gridCol w:w="1233"/>
        <w:gridCol w:w="1300"/>
        <w:gridCol w:w="784"/>
        <w:gridCol w:w="1216"/>
        <w:gridCol w:w="817"/>
        <w:gridCol w:w="1000"/>
        <w:gridCol w:w="850"/>
        <w:gridCol w:w="1133"/>
        <w:gridCol w:w="834"/>
        <w:gridCol w:w="800"/>
        <w:gridCol w:w="883"/>
        <w:gridCol w:w="700"/>
        <w:gridCol w:w="817"/>
        <w:gridCol w:w="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4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项目储备计划情况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就业项目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易地搬迁后扶</w:t>
            </w: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巩固三保障成果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      个数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计划项目资金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财政衔接资金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      个数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         资金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      个数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     资金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      个数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     资金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      个数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      个数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      个数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12896.44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11142.44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4993.23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154.44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4544.77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福禄镇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1873.09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1816.09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1001.42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814.67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500.31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500.31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392.31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嘉农镇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牛石镇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911.54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911.54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831.54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1051.64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1051.64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613.64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踏水镇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413.4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401.4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168.8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232.6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4923.26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3423.26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1305.26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铜河街道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轸溪镇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1208.32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1173.32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570.32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1642.44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1642.44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154.44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</w:tr>
    </w:tbl>
    <w:p>
      <w:pPr>
        <w:pStyle w:val="2"/>
        <w:rPr>
          <w:rFonts w:hint="eastAsia"/>
          <w:lang w:val="en-US" w:eastAsia="zh-CN"/>
        </w:rPr>
        <w:sectPr>
          <w:pgSz w:w="16838" w:h="11906" w:orient="landscape"/>
          <w:pgMar w:top="1349" w:right="1383" w:bottom="1349" w:left="1383" w:header="851" w:footer="992" w:gutter="0"/>
          <w:cols w:space="0" w:num="1"/>
          <w:rtlGutter w:val="0"/>
          <w:docGrid w:type="lines" w:linePitch="317" w:charSpace="0"/>
        </w:sectPr>
      </w:pPr>
    </w:p>
    <w:tbl>
      <w:tblPr>
        <w:tblStyle w:val="6"/>
        <w:tblW w:w="21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61"/>
        <w:gridCol w:w="1905"/>
        <w:gridCol w:w="855"/>
        <w:gridCol w:w="1065"/>
        <w:gridCol w:w="3300"/>
        <w:gridCol w:w="3315"/>
        <w:gridCol w:w="1125"/>
        <w:gridCol w:w="1185"/>
        <w:gridCol w:w="778"/>
        <w:gridCol w:w="687"/>
        <w:gridCol w:w="687"/>
        <w:gridCol w:w="788"/>
        <w:gridCol w:w="893"/>
        <w:gridCol w:w="735"/>
        <w:gridCol w:w="840"/>
        <w:gridCol w:w="905"/>
        <w:gridCol w:w="9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190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沙湾区2026年财政衔接推进乡村振兴补助资金项目申报表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实施镇（街道）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   地点</w:t>
            </w:r>
          </w:p>
        </w:tc>
        <w:tc>
          <w:tcPr>
            <w:tcW w:w="3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3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群众参与和利益联结机制</w:t>
            </w:r>
          </w:p>
        </w:tc>
        <w:tc>
          <w:tcPr>
            <w:tcW w:w="44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规划总投资（万元）</w:t>
            </w:r>
          </w:p>
        </w:tc>
        <w:tc>
          <w:tcPr>
            <w:tcW w:w="32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受益对象（人）</w:t>
            </w:r>
          </w:p>
        </w:tc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政府投入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业主投入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农户自筹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行业部门投入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农户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脱贫户（监测户）</w:t>
            </w: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人口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人口</w:t>
            </w: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沙湾区2026年基层组织活动和公共服务运行经费配套资金项目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各镇（街）村级公共运行维护资金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按照7.5万元/村的标准进行补助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沙湾区2026年项目管理费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用于项目的设计、监理、评审等费用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用于项目的设计、监理、评审等费用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沙湾区2026年先发带后发结对帮扶金口河区项目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金口河区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对口援彝金口河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对口援彝金口河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沙湾区福禄镇2026年种养殖业发展补助项目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435户1018人脱贫户发展小规模种养殖业到户产业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人均补助衔接资金不超过2000元/人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196.42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196.42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沙湾区葫芦镇2026年种养殖业发展补助项目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葫芦镇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185户485人脱贫户发展小规模种养殖业到户产业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人均补助衔接资金不超过2000元/人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82.31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沙湾区嘉农镇2026年种养殖业发展补助项目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嘉农镇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嘉农镇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84户200人脱贫户发展小规模种养殖业到户产业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人均补助衔接资金不超过2000元/人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32.54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32.54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沙湾区牛石镇2026年种养殖业发展补助项目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牛石镇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牛石镇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272户656人脱贫户发展小规模种养殖业到户产业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人均补助衔接资金不超过2000元/人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125.54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125.54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沙湾区沙湾镇2026年种养殖业发展补助项目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沙湾镇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109户268人脱贫户发展小规模种养殖业到户产业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人均补助衔接资金不超过2000元/人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沙湾区踏水镇2026年种养殖业发展补助项目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踏水镇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踏水镇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219户485人脱贫户发展小规模种养殖业到户产业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人均补助衔接资金不超过2000元/人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沙湾区太平镇2026年种养殖业发展补助项目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太平镇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376户831人脱贫户发展小规模种养殖业到户产业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人均补助衔接资金不超过2000元/人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151.26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151.26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沙湾区铜河街道2026年种养殖业发展补助项目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铜河街道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铜河街道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10户22人脱贫户发展小规模种养殖业到户产业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人均补助衔接资金不超过2000元/人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沙湾区轸溪镇2026年种养殖业发展补助项目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轸溪镇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轸溪镇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253户641人脱贫户发展小规模种养殖业到户产业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人均补助衔接资金不超过2000元/人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120.32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易地搬迁后扶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沙湾区2026年易地扶贫搬迁贷款贴息补助项目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对292户易地扶贫搬迁户长期贷款进行贴息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843人易地扶贫搬迁户政府贷款进行贴息补助，人均补助1115元。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发改局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巩固三保障成果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沙湾区2026年雨露计划补助项目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对150名中、高职中每年3000元/年的补助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计划补助150人次，分为春、秋两季进行补助，每人每学期补助1500元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沙湾区2026年小额信贷贴息项目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对69户小额贷款户进行不高于5%的贴息补助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对脱贫户（监测对象）提供发展生产小额贷款2－5万元，对贷款户进行不高于5%的贴息补助，户均贴息1500元。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就业项目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沙湾区2026年跨区域就业务工交通补助项目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计划对1200名脱贫劳动力跨区域就业务工3个月以上的实行一次性交通补助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对脱贫劳动力（监测对象劳动力）跨区域就业务工3个月以上的实行补助，3个月及以上6个月以下省内县外补助200元省外补助800元；6个月及以上省内县外补助400元省外补助1200元。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沙湾区2026年巩固脱贫成果补短板项目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计划对50户脱贫户（监测对象）实施安全饮水、入户路建设进行补助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入户路补助标准为500元/立方米按实补助；厕所改造补助标准为不高于3500元/户按实补助；安全饮水标准标准为不高于5000元/户按实补助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沙湾区2026年农业保险保费补贴项目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用于农业政策性保险补助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带动生产，其他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沙湾区2026年农村公路管理养护项目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全区农村公路700公里管理养护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吸纳群众（含脱贫户）务工330人次，通过道路管养成果提升，确保群众生产生活出行快捷畅通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交运局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就业项目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沙湾区2026年山洪灾害危险区基层责任人履职补贴项目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解决山洪灾害危险区周边脱贫人口4人公益性岗位务工，每人每年补助0.36万元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促进脱贫人口和监测帮扶对象持续稳定增加收入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水务局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就业项目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沙湾区2026年区外务工补助项目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计划对667脱贫劳动力县外单次就业3个月以上的实行就业补助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对脱贫劳动力（监测对象劳动力）跨区域就业务工3个月以上的实行补助，3个月及以上6个月以下补助500元；6个月及以上补助1000元。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福禄镇燕子坎村中药材套种产业园区建设项目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燕子坎村2组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改建林地120亩，种植中药材佛手柑，前期套种姜黄；大溪沟研学基地配套建设等。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项目配套完善生产生活设施、优化出行条件，直接提升群众生活质量；优先吸纳脱贫户务工，预计提供200人次就业岗位，带动周边群众发展姜黄种植，进一步拓宽农户增收渠道。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已申报中省扶持项目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福禄镇干坝子村林竹产业园区建设项目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干坝子村1、2、3、4、5、6、7、8、9组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流转干坝子村林地300亩，种植绵竹、巨黄竹子2.8万株、施肥、除草等；修建产业路2000m，修建50m³蓄水池2口、铺设管道2000m。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项目建成投入使用后，带动20户农户获得土地租金90000元，为周边群众提供就近务工岗位50余个。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已申报中省扶持项目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福禄镇青冈坪村李子产业园区建设项目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青冈坪村4组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流转100亩土地，整理土地，种植半边红李子4000株，新建2口50立方蓄水池，铺设管网3000m，硬化产业路1500m，施肥除草等。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项目建成投入使用后，带动31户农户获得土地租金每年30000元，为周边群众提供就近务工岗位每年350余个。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已申报中省扶持项目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福禄镇沙湾儿村花林山李子产业园区建设项目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沙湾儿村2组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改建种植李子120亩，清理土地附着物，土地整理，种植8000株李子树，化肥16吨，修建打药泵房1座，铺设25管网2500m、电线500m。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增加周边村民土地租金收入36000元，能吸收脱贫户务工5000人次，务工收入60000元左右，能带动周边产业发展，增加农户收入。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福禄镇青冈坪村5组乔山山坪塘处产业路拓宽项目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青冈坪村5组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拆除修复原有路面1200m；拓宽桥山水库至汤松林处组道路加宽2m，厚0.18m，长1200m；新建路基3m；硬化路面长1200m，宽4.5m，C30混凝土；堡坎200m。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方便群众生产生活及出行，提高生活质量，能吸收脱贫户务工200人次，务工收入20000元左右，能带动周边产业发展，增加农户收入。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福禄镇铜街子村泰国红柚园区基础设施提升项目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铜街子村6组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硬化铜街子村泰国红柚园区产业路长850m，宽4.5m，厚0.2m，C30混凝土；修建园区片浆砌石挡土墙800m；产业路堡坎40m。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增加周边村民60亩土地租金收入，吸纳脱贫群众务工、联农带户吸纳群众务工100人次；充分利用土资源，提高土地利用率，保障农业自然资源。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117.32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福禄镇铜街子村猕猴桃产业园区基础设施提升项目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铜街子村6组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修建C25混凝土产业路堡坎40m，修建园区片石挡土墙200m。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增加周边村民150亩土地流转租金、吸纳脱贫群众务工、联农带户吸纳群众务工200人次，延长猕猴桃产业链，增加附加值。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福禄镇铜街子村帝王杏园区基础设施提升项目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铜街子村6组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硬化铜街子村帝王杏园区产业道路长800m，宽1.5m，厚0.15m，C30混凝土；产业路堡坎75m，防洪涵管500m，片石堡坎120m。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为周边村民提供稳定就业岗位约100个，同时依托帝王杏特色，可吸引相关配套产业（如包装、运输）集聚，带动周边群众增收。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43.95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福禄镇大坪村6组灌溉设施建设项目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大坪村6组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新建农业灌溉蓄水池200m³，水管PE75（200m）PE63水管（3000m）等配套设施。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项目建成能灌溉周边农户农田230亩，带动周边群众年增加产值30万元；带动周边农户养殖生猪，年增收50万元。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福禄镇大坪村2组山坪塘维修整治项目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大坪村2组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维修整治800m²山坪塘，清除塘内淤泥、对坝坡进行增厚，填补裂缝和孔洞及铺设防水材料。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项目建成能灌溉周边农户农田100亩，带动周边群众年增加产值10万元。降低农户灌溉成本，同时改善人居环境，间接带动农业产业相关增收。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福禄镇大坪村3组人畜饮水池维修整治项目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大坪村3组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维修整治200m³人畜安全饮水池，清理底部淤泥和池壁青苔，对池底、池壁采用混凝土修复，铺设防水材料。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项目建成能灌溉周边45户农户农田100亩；带动周边农户养殖生猪，年增收20万元。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福禄镇观房寺村山坪塘整治维修项目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采用混凝土修补塘坎裂缝1333m²，塘壁砖砌堡坎宽0.5 m×长120m×高2m,砖2.5万匹，水泥15吨，河沙45吨，相关机械及人力施工。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维修山坪塘2亩能蓄水1000立方，能浇灌农作物40余亩，促进4组土地对外承包30余亩，增加村民土地租金年收11000元，能吸收脱贫户务工200人次，务工收入16000元左右，能带动周边产业发展，增加农户收入。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福禄镇大坪村中药材种植项目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大坪村3组、4组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改建林地100亩种植黄精，（清理土地里的附着物、整理土地、架设桩网、采购黄精种、施肥管理），新建100亩园区滴灌系统，新建产业便道2000m，新建150立方灌溉水池两个（PE60主管2000m，PE32支管4000m）。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增加周边村民100亩土地租金收入，吸纳周边群众务工30人，带动周边群众发展种植黄30亩，农户增收25万元。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福禄镇青冈坪村2组大埂上产业路建设项目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青冈坪村2组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硬化产业路长度1000m，宽度3m，厚度0.18m，C30混凝土。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方便青冈坪村2组与龙柱村4组、8组产业道路连通，能吸收脱贫户务工100人次，务工收入10000元左右，能带动周边产业发展，增加农户收入。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福禄镇青冈坪村4组雪子岩产业路建设项目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青冈坪村4组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硬化组道路长度240m，宽3m，厚度0.18m，C30混凝土。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方便群众生产生活及出行，提高生活质量，能吸收脱贫户务工50人次，务工收入5000元左右，能带动周边产业发展，增加农户收入。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福禄镇青冈坪村5组花秋田产业路建设项目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青冈坪村5组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硬化产业路长度760m，宽度3m，厚度0.18m，C30混凝土。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方便群众生产生活及出行，提高生活质量，能吸收脱贫户务工100人次，务工收入10000元左右，能带动周边产业发展，增加农户收入。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福禄镇青冈坪村4组山包儿产业路建设项目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青冈坪村4组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硬化产业路长度1700m，加宽1.5m，厚度0.18m，C30混凝土。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方便群众生产生活及出行，提高生活质量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福禄镇沙湾儿村2组鲁家坡产业路硬化项目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沙湾儿村2组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新建路基、修建C25混凝土堡坎、铺0.1m厚碎石、硬化长840m、宽3.5m、厚0.18m，标号C30混凝土。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建成后方便周边105户330人生产生活，能带动周边产业发展，增加农户收入，带动家庭农场产业发展，吸收群众务工4000人次，务工收入50000元左右。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福禄镇沙湾儿村1组水井湾产业路硬化项目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沙湾儿村1组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新建路基、修建C25混凝土堡坎、铺10cm厚碎石、硬化长70m、宽3.5m、厚0.18m，标号C30混凝土。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建成后方便周边35户85人生产生活，能带动周边李子、柑橘等产业发展，增加农户收入。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福禄镇沙湾儿村宝林寺产业路硬化项目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沙湾儿村3.4.5.6组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挖掘、堡坎、铺碎石、硬化长1300m、宽3.5m、厚0.18m，标号C30混凝土。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建成后方便周边600多人生产生活，能带动周边李子、柑橘等产业发展，增加农户收入。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福禄镇沙湾儿村3组大坡上灌溉设施建设项目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沙湾儿村3组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新建2口100m³的水池（40管200m）；抽水机2台。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项目建设后能灌溉周边农作物300亩，带动周边水果产业发展，增加农户收入。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福禄镇万福桥村排灌沟渠维修加固项目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万福桥村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维修、整治、加固万福桥村排沟渠道1500m。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项目建成后方便周边95户农户生产生活，能带动周边粮食增收、产业发展，增加农户收入，吸收群众务工200人次。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干坝子村1组灯杆坪产业路硬化项目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干坝子村1组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硬化产业路长度150m，宽2.5m，厚0.15m，C30混凝土。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方便群众生产生活及出行，提高生活质量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福禄镇红阳村2组月咡房产业路硬化项目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红阳村2组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硬化产业路长400m、宽2.5m、厚0.15m，C30混凝土。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150亩土地流转租金、联农带户吸纳群众务工100人次，其中脱贫群众务工50人次；预计带动农户增收3万元左右。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福禄镇红阳村9组雪地沟产业路硬化项目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红阳村9组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硬化产业路长600m、宽2.5m、厚0.18m，C30混凝土。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300亩土地流转租金、联农带户吸纳群众务工350人次，其中脱贫群众务工80人次；预计带动农户增收5万元左右。带动周边群众茶叶发展。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福禄镇雷店村蓄水池建设项目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雷店村2组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新建1口50m³蓄水池，管道1500m（32管500m，25管1000m，含配件）。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方便周边30亩佛手柑的灌溉，吸纳脱贫群众务工300人次，增收30000元，带动周边群众发展柑橘种植50亩。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福禄镇雷店村倒马坎产业路维修整治项目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雷店村10组、11组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维修整治硬化五一桥到倒马坎岔路口3000m产业路，4m宽，0.18m厚，C30混凝土。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方便周边135户400余人群众生产生活及出行，提高生活质量，能带动周边产业发展，增加农户收入。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葫芦坝村佛手柑产业基地配套设施项目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葫芦坝村6组、14组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14组安装低喷喷灌覆盖120亩佛手柑基地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促进集体经济增收5万元，产业提升了的同时增加50人次务工，人均增收1000元/月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葫芦坝村7组道路硬化项目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葫芦坝村</w:t>
            </w:r>
            <w:r>
              <w:rPr>
                <w:rStyle w:val="23"/>
                <w:rFonts w:eastAsia="宋体"/>
                <w:lang w:val="en-US" w:eastAsia="zh-CN" w:bidi="ar"/>
              </w:rPr>
              <w:t>7</w:t>
            </w:r>
            <w:r>
              <w:rPr>
                <w:rStyle w:val="24"/>
                <w:lang w:val="en-US" w:eastAsia="zh-CN" w:bidi="ar"/>
              </w:rPr>
              <w:t>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中学后道路硬化长800米，宽3米，厚0.18米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促进脱贫户持续稳定增加收入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葫芦坝村山坪塘整治项目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Style w:val="24"/>
                <w:lang w:val="en-US" w:eastAsia="zh-CN" w:bidi="ar"/>
              </w:rPr>
              <w:t>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十堰儿灌溉山坪塘整治，塘坎硬化平均长35米，宽20米，高3米，0.3米，加塘低硬化（平均长35米，宽20米，厚0.2米）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解决农户生产灌溉用水，提升农作物产量，促进增收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江村安全饮水提升项目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江村</w:t>
            </w:r>
            <w:r>
              <w:rPr>
                <w:rStyle w:val="23"/>
                <w:rFonts w:eastAsia="宋体"/>
                <w:lang w:val="en-US" w:eastAsia="zh-CN" w:bidi="ar"/>
              </w:rPr>
              <w:t>3</w:t>
            </w:r>
            <w:r>
              <w:rPr>
                <w:rStyle w:val="24"/>
                <w:lang w:val="en-US" w:eastAsia="zh-CN" w:bidi="ar"/>
              </w:rPr>
              <w:t>、</w:t>
            </w:r>
            <w:r>
              <w:rPr>
                <w:rStyle w:val="23"/>
                <w:rFonts w:eastAsia="宋体"/>
                <w:lang w:val="en-US" w:eastAsia="zh-CN" w:bidi="ar"/>
              </w:rPr>
              <w:t>7</w:t>
            </w:r>
            <w:r>
              <w:rPr>
                <w:rStyle w:val="24"/>
                <w:lang w:val="en-US" w:eastAsia="zh-CN" w:bidi="ar"/>
              </w:rPr>
              <w:t>、</w:t>
            </w:r>
            <w:r>
              <w:rPr>
                <w:rStyle w:val="23"/>
                <w:rFonts w:eastAsia="宋体"/>
                <w:lang w:val="en-US" w:eastAsia="zh-CN" w:bidi="ar"/>
              </w:rPr>
              <w:t>8</w:t>
            </w:r>
            <w:r>
              <w:rPr>
                <w:rStyle w:val="24"/>
                <w:lang w:val="en-US" w:eastAsia="zh-CN" w:bidi="ar"/>
              </w:rPr>
              <w:t>、</w:t>
            </w:r>
            <w:r>
              <w:rPr>
                <w:rStyle w:val="23"/>
                <w:rFonts w:eastAsia="宋体"/>
                <w:lang w:val="en-US" w:eastAsia="zh-CN" w:bidi="ar"/>
              </w:rPr>
              <w:t>9</w:t>
            </w:r>
            <w:r>
              <w:rPr>
                <w:rStyle w:val="24"/>
                <w:lang w:val="en-US" w:eastAsia="zh-CN" w:bidi="ar"/>
              </w:rPr>
              <w:t>、</w:t>
            </w:r>
            <w:r>
              <w:rPr>
                <w:rStyle w:val="23"/>
                <w:rFonts w:eastAsia="宋体"/>
                <w:lang w:val="en-US" w:eastAsia="zh-CN" w:bidi="ar"/>
              </w:rPr>
              <w:t>11</w:t>
            </w:r>
            <w:r>
              <w:rPr>
                <w:rStyle w:val="24"/>
                <w:lang w:val="en-US" w:eastAsia="zh-CN" w:bidi="ar"/>
              </w:rPr>
              <w:t>、</w:t>
            </w:r>
            <w:r>
              <w:rPr>
                <w:rStyle w:val="23"/>
                <w:rFonts w:eastAsia="宋体"/>
                <w:lang w:val="en-US" w:eastAsia="zh-CN" w:bidi="ar"/>
              </w:rPr>
              <w:t>12</w:t>
            </w:r>
            <w:r>
              <w:rPr>
                <w:rStyle w:val="24"/>
                <w:lang w:val="en-US" w:eastAsia="zh-CN" w:bidi="ar"/>
              </w:rPr>
              <w:t>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  <w:r>
              <w:rPr>
                <w:rStyle w:val="24"/>
                <w:lang w:val="en-US" w:eastAsia="zh-CN" w:bidi="ar"/>
              </w:rPr>
              <w:t>管</w:t>
            </w:r>
            <w:r>
              <w:rPr>
                <w:rStyle w:val="25"/>
                <w:rFonts w:eastAsia="宋体"/>
                <w:lang w:val="en-US" w:eastAsia="zh-CN" w:bidi="ar"/>
              </w:rPr>
              <w:t>3000</w:t>
            </w:r>
            <w:r>
              <w:rPr>
                <w:rStyle w:val="24"/>
                <w:lang w:val="en-US" w:eastAsia="zh-CN" w:bidi="ar"/>
              </w:rPr>
              <w:t>米，</w:t>
            </w:r>
            <w:r>
              <w:rPr>
                <w:rStyle w:val="25"/>
                <w:rFonts w:eastAsia="宋体"/>
                <w:lang w:val="en-US" w:eastAsia="zh-CN" w:bidi="ar"/>
              </w:rPr>
              <w:t>25</w:t>
            </w:r>
            <w:r>
              <w:rPr>
                <w:rStyle w:val="24"/>
                <w:lang w:val="en-US" w:eastAsia="zh-CN" w:bidi="ar"/>
              </w:rPr>
              <w:t>管</w:t>
            </w:r>
            <w:r>
              <w:rPr>
                <w:rStyle w:val="25"/>
                <w:rFonts w:eastAsia="宋体"/>
                <w:lang w:val="en-US" w:eastAsia="zh-CN" w:bidi="ar"/>
              </w:rPr>
              <w:t>5000</w:t>
            </w:r>
            <w:r>
              <w:rPr>
                <w:rStyle w:val="24"/>
                <w:lang w:val="en-US" w:eastAsia="zh-CN" w:bidi="ar"/>
              </w:rPr>
              <w:t>米，及相关配套设施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解决农户安全饮水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江村奶白茶产业发展项目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江村</w:t>
            </w:r>
            <w:r>
              <w:rPr>
                <w:rStyle w:val="23"/>
                <w:rFonts w:eastAsia="宋体"/>
                <w:lang w:val="en-US" w:eastAsia="zh-CN" w:bidi="ar"/>
              </w:rPr>
              <w:t>8</w:t>
            </w:r>
            <w:r>
              <w:rPr>
                <w:rStyle w:val="24"/>
                <w:lang w:val="en-US" w:eastAsia="zh-CN" w:bidi="ar"/>
              </w:rPr>
              <w:t>、</w:t>
            </w:r>
            <w:r>
              <w:rPr>
                <w:rStyle w:val="23"/>
                <w:rFonts w:eastAsia="宋体"/>
                <w:lang w:val="en-US" w:eastAsia="zh-CN" w:bidi="ar"/>
              </w:rPr>
              <w:t>11</w:t>
            </w:r>
            <w:r>
              <w:rPr>
                <w:rStyle w:val="24"/>
                <w:lang w:val="en-US" w:eastAsia="zh-CN" w:bidi="ar"/>
              </w:rPr>
              <w:t>、</w:t>
            </w:r>
            <w:r>
              <w:rPr>
                <w:rStyle w:val="23"/>
                <w:rFonts w:eastAsia="宋体"/>
                <w:lang w:val="en-US" w:eastAsia="zh-CN" w:bidi="ar"/>
              </w:rPr>
              <w:t>12</w:t>
            </w:r>
            <w:r>
              <w:rPr>
                <w:rStyle w:val="24"/>
                <w:lang w:val="en-US" w:eastAsia="zh-CN" w:bidi="ar"/>
              </w:rPr>
              <w:t>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Style w:val="24"/>
                <w:lang w:val="en-US" w:eastAsia="zh-CN" w:bidi="ar"/>
              </w:rPr>
              <w:t>亩林地整改及配套设施、茶苗购买种植。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100亩土地流转租金约30000元，解决群众务工200人次其中脱贫户20人，提高群众收入2000元/人。产业投产后集体经济年收入6万元。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祝村安全饮水设施项目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祝村</w:t>
            </w:r>
            <w:r>
              <w:rPr>
                <w:rStyle w:val="23"/>
                <w:rFonts w:eastAsia="宋体"/>
                <w:lang w:val="en-US" w:eastAsia="zh-CN" w:bidi="ar"/>
              </w:rPr>
              <w:t>5</w:t>
            </w:r>
            <w:r>
              <w:rPr>
                <w:rStyle w:val="24"/>
                <w:lang w:val="en-US" w:eastAsia="zh-CN" w:bidi="ar"/>
              </w:rPr>
              <w:t>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井一口，</w:t>
            </w:r>
            <w:r>
              <w:rPr>
                <w:rStyle w:val="25"/>
                <w:rFonts w:eastAsia="宋体"/>
                <w:lang w:val="en-US" w:eastAsia="zh-CN" w:bidi="ar"/>
              </w:rPr>
              <w:t>100</w:t>
            </w:r>
            <w:r>
              <w:rPr>
                <w:rStyle w:val="24"/>
                <w:lang w:val="en-US" w:eastAsia="zh-CN" w:bidi="ar"/>
              </w:rPr>
              <w:t>立方水池一个，及相关配套设施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解决村民的饮水问题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梁村青蛙产业基地配套设施项目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梁村</w:t>
            </w:r>
            <w:r>
              <w:rPr>
                <w:rStyle w:val="23"/>
                <w:rFonts w:eastAsia="宋体"/>
                <w:lang w:val="en-US" w:eastAsia="zh-CN" w:bidi="ar"/>
              </w:rPr>
              <w:t>1</w:t>
            </w:r>
            <w:r>
              <w:rPr>
                <w:rStyle w:val="24"/>
                <w:lang w:val="en-US" w:eastAsia="zh-CN" w:bidi="ar"/>
              </w:rPr>
              <w:t>至</w:t>
            </w:r>
            <w:r>
              <w:rPr>
                <w:rStyle w:val="23"/>
                <w:rFonts w:eastAsia="宋体"/>
                <w:lang w:val="en-US" w:eastAsia="zh-CN" w:bidi="ar"/>
              </w:rPr>
              <w:t>9</w:t>
            </w:r>
            <w:r>
              <w:rPr>
                <w:rStyle w:val="24"/>
                <w:lang w:val="en-US" w:eastAsia="zh-CN" w:bidi="ar"/>
              </w:rPr>
              <w:t>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110管10000米,63管10000米，50管10000米，200方蓄水池，及相关配套设施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带动当地群众增加务工收入，带动合作社产业经济发展，解决群众务工50人次其中脱贫户10人，提高群众收入3000元/人，为合作社创收约5万元每年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嘉农镇苏店村产业沟渠建设工程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嘉农镇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苏店村1、2组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新建排水沟渠：                           1.砖砌主沟渠长约1.5公里，宽约1米，深约0.5米，沟底垫层。                                  2.砖砌支沟渠长约1.2公里，宽约0.5米，深约0.4米，沟底垫层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土地流转约400亩，租金收入40万/年、吸纳脱贫群众务工90人次带动周边群众务工收入4000元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牛石镇利农村猕猴桃种植标准化提升项目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牛石镇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利农村8.9组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猕猴桃自动化水肥一体30亩，含雾化系统一套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吸纳群众务工150人次其中脱贫群众务工50人次，带动周边群众发展种植20亩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牛石镇利农村新建猕猴桃种植基地项目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牛石镇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利农村7组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新发展猕猴桃种植50亩，含土地整理、苗子、大棚等，配备自动化水肥一体、雾化系统等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吸纳群众务工1000人次其中脱贫群众务工400人次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牛石镇利农村淫羊藿种植基地建设项目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牛石镇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利农村8.9组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新建50亩淫羊藿种植基地，含土地整理、大棚、滴灌等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吸纳群众务工300人次其中脱贫群众务工100人次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牛石镇安池村淫羊藿种植基地项目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牛石镇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安池村4组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新建100亩淫羊藿种植基地，含大棚、滴灌等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100亩土地流转租金、吸纳脱贫群众务工1000人次、年保底分红20万元、带动周边群众发展种植淫羊藿30亩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牛石镇豆地坪村“茶叶+水果”园区轨道车扩建项目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牛石镇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豆地坪村1、5组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新建轨道车3000米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新建轨道车3000米为集体经济减少支出每年10万元，提高群众及脱贫户年底分红。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牛石镇豆地坪村烘干房建设项目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牛石镇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豆地坪村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新建200平方米钢架房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扩建烘干房增加村集体经济收入，提高群众及脱贫户年底分红。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牛石镇豆地坪村“茶叶+水果”园区道路提升项目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牛石镇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豆地坪村5组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在豆地坪村5组天宫包，拓宽和新建道路共计1公里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园区道路提升增加村集体经济收入，提高群众及脱贫户年底分红。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扶持发展新型农村集体经济配套资金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牛石镇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九龙口村678组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新建100亩淫羊藿种植基地,含100亩淫羊藿苗子，45亩土地整理、大棚、滴灌等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100亩土地流转租金、吸纳脱贫群众务工300人次、带动周边群众发展种植30亩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牛石镇喻坝村淫羊藿种植建设项目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牛石镇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喻坝村1、2、3、6组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新建80亩淫羊藿种植基地,含土地整理、大棚、滴灌等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吸纳脱贫群众务工40人次、年保底分红2万元、带动周边群众发展淫羊藿种植50亩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沙湾镇五七村产业道路硬化工程项目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五七村 10组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C25混凝土硬化产业路1400米、厚0.18米、宽3.5米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吸纳脱贫群众务工人次，增加务工收入1.2万元、带动周边群众发展连片种植50亩，户均增收2万元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 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沙湾镇五七村中药材种植项目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五七村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Style w:val="26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发展中药材种植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Style w:val="26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发展种植中药材种植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Style w:val="26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亩，带动周边群众10人（脱贫户）就近务工人，增加务工收入  0.5万元，壮大发展集体经济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沙湾镇代湾村新建蓄水池项目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代湾村6组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新建50m³蓄水池4口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解决群众安全饮水46户127人其中（脱贫户7户23人）吸纳脱贫人口23人，发展茶叶种植300亩，增加人均收入2000元。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沙湾镇二峨山村农产品加工厂房建设项目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二峨山村4组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扩建竹笋加工厂厂房</w:t>
            </w:r>
            <w:r>
              <w:rPr>
                <w:rStyle w:val="27"/>
                <w:rFonts w:ascii="宋体" w:hAnsi="宋体" w:eastAsia="仿宋_GB2312" w:cs="宋体"/>
                <w:sz w:val="24"/>
                <w:szCs w:val="24"/>
                <w:lang w:val="en-US" w:eastAsia="zh-CN" w:bidi="ar"/>
              </w:rPr>
              <w:t>2660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平方米（包含拨壳、蒸煮、烘干、冷冻设备）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吸纳脱贫群众务工80人次，解决务工收入15万元、带动周边群众发展连片种植 3000 亩，户均增收3000元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沙湾镇二峨山村新建蓄水池及饮水管网工程项目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二峨山村1、3、4、5、6、8组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新建蓄水池7个（50立方），新建过滤池10个（20立方），PEφ63管2.4万米，PEφ25管1.4万米饮水管网.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解决群众安全饮水 305 户801人其中（脱贫户6户15人，吸纳脱贫人口 15 人，发展种植业 700 亩，增加收入 1000元。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先锋村五月脆种植项目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先锋村5组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一线天沟尾至蛮王洞修建1.5M宽，1.5KM长混凝土采摘路；种植五月脆李40亩。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依托一线天，蛮王洞旅游资源，发展种植李子种植采摘体验40亩，修建采摘道路，带动周边群众10人（脱贫户）就近务工人，增加务工收入0.5万元，壮大发展集体经济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 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沙湾镇先锋村产业道路硬化工程项目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先锋村6、7组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硬化产业路2000米、宽3.5米，厚0.18米，C25混凝土浇筑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组织群众参与产业路建设，按市场标准支付报酬，预计通过务工带动群众增收20万元。预计土地出租租金提高100％；人均增加经营性收入2000元。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 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踏水镇江红村产业道路拓建项目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踏水镇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江红村龙踩联网路4、5、6、7组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对江红村5组（原踩泥村村委会处）至6组李大贵处进行产业道路拓宽整治。采用C25混凝土硬化，全1100米，在现有道路基础上拓宽2米、厚0.2米。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实施将解决铁寨村大部分村民和江红村464户（含脱贫户12户23人）1385人的产业发展和农产品流通和贸易问题，同时解决与邻区县五通桥区的交通瓶颈.项目实施后融入乐西高高速交通网，有力提升农产品集散交通条件，从而促进农户产业发展增收，预计每人年人均纯收入提高35元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江红村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踏水镇连沟村产业道路硬化项目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踏水镇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连沟村4组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在现目前已有路基的机耕道上硬化长1600米，宽3米，厚0.15米的易机道路，用C25混凝土硬化，建设内容包括：平整路面、涵管铺设、混凝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土硬化、特殊路段堡坎。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该地段基本农田130余亩，涉及25户41人（其中已脱贫户2户4人），项目建成后，降低种粮成本每亩约200元，交通便捷后，引入大户流转，农户每亩可增收300元。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连沟村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踏水镇蜜蜂村产业道路硬化项目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踏水镇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蜜蜂村2、4、6、7、8、9、10组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在现有各组已有基础的道路上宜机化道路建设（不涉及基本农田），2.5米宽，18cm厚，长度约1800米。内容包括平整道路路基，硬化路面，采用C30混凝土。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提高农产品机械化耕收率，降低种植成本每亩约50元，带动群众务工增收和产业增收，实现人均年增收费100元。涉及382户1012人，其中脱贫户9户27人。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蜜蜂村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踏水镇魏槽村沟渠整治项目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踏水镇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魏槽村 1组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沟渠三面光用红砖二四墙堡坎480米：沟底开挖下沉两边清理，开挖量约100土石方，约1万元；三面光沟渠整治高1米，下底宽1米，上口宽1.2米，沟底用C25混凝土硬化0.15米；约每米需550元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提高农户种粮积极性，降低种粮成本每亩约50元，增加农民种粮收入每亩约100元，改善种粮地块约50亩生产条件。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2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29"/>
                <w:lang w:val="en-US" w:eastAsia="zh-CN" w:bidi="ar"/>
              </w:rPr>
              <w:t>农村</w:t>
            </w:r>
            <w:r>
              <w:rPr>
                <w:rStyle w:val="29"/>
                <w:lang w:val="en-US" w:eastAsia="zh-CN" w:bidi="ar"/>
              </w:rPr>
              <w:br w:type="textWrapping"/>
            </w:r>
            <w:r>
              <w:rPr>
                <w:rStyle w:val="2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29"/>
                <w:lang w:val="en-US" w:eastAsia="zh-CN" w:bidi="ar"/>
              </w:rPr>
              <w:t>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魏槽村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踏水镇长坪村9组产业发展宜机化道路建设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踏水镇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长坪村9组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在已建成的碎石路上硬化长1400米，宽2.5米，厚0.15米的机耕道，用C25混凝土硬化。建设内容包括平整路基，硬化路面，混凝土养护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方便40户农户和4户脱贫户生产发展，就近务工，降低生产成本增加收入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踏水镇长坪村产业发展道路硬化项目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踏水镇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长坪村2组、6组组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在已建成的碎石路上硬化长920米，宽2.5米，厚0.15米的机耕道，用C25混凝土硬化建设内容包括平整路基，硬化路面，混凝土养护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方便48户农户和6户脱贫户生产发展，就近务工，降低生产成本增加收入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踏水镇凉水村农田宜机化道路建设项目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踏水镇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凉水村6组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对现有的1200米田间生产土路进行硬化：（铺垫载重层、硬化）1200米，宽2.5米，厚0.15米，450立方混凝土。全部用C20混凝土硬化。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生产条件得到有效提升，机械化程度有效提高，方便30户100余人生产作业，减低生产成本每亩50元，增加农户种粮收入每亩约100元。大大增强农户的种粮积极性，充分发挥粮油园区农旅融合功能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踏水镇踏水村新建生产沟渠项目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踏水镇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踏水村2组、4组、7组、13组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2组新建长1500米*宽0.3米*高0.4米生产用沟渠；4组新建长500米*宽0.3米*高0.4米生产用沟渠；12组新建长1500米*宽0.3米*高0.4米生产用沟渠7组长800米*高0.7*宽1米生产用沟渠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该项目解决300户农户，12户脱贫户的生产发展，改善局部地区的水利条件，提供耕地质量与产量，为粮食安全提供基础保障。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踏水村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太平镇永丰村产业路建设项目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永丰村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改扩建道路长5000米，宽4.5米、厚0.18米，混凝土标号C30。新建道路长700米，宽2米，厚0.18米，混凝土标号C30。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吸纳脱贫群众、低收入群众务工100人次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太平镇永丰村淫羊藿种植项目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永丰村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新发展12亩淫羊藿种植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流转土地流转租金增加收入4800元，吸纳脱贫群众、低收入人群务工50人次，带动周边群众发展种植淫羊藿30亩。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太平镇永丰村饮水工程建设项目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永丰村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新建50立方米人畜饮水池6个。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吸纳脱贫群众、低收入群众务工50人次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太平镇绿化村中药材种植项目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绿化村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新发展种植淫羊藿50亩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50亩土地流转租金、吸纳群众务工100人次、年保底分红20万元、带动周边群众发展种植50亩.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太平镇绿化村道路硬化项目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绿化村 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硬化1组岩口上至3组峨儿树道路长2000米，宽3米，厚0.18米，混凝土标号C30。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解决绿化村1组上半部产业发展道路不通问题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太平镇五高山村产业道路硬化项目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五高山村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道路硬化长1100米，宽3米，厚0.18米，混凝土标号C30。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促进乡村振兴衔接佛手柑项目的基础设施建设，为群众出行提供方便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太平镇五高山村蓄水池修建项目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五高山村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修建50立方米蓄水池1口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促进乡村振兴衔接佛手柑项目的基础设施建设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太平镇草坝村佛手柑种植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草坝村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新建30亩佛手柑种植基地（土地整理、土地租金、水肥一体化滴灌配套设施和肥料等）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30亩土地流转租金、吸纳脱贫群众务工500人次、年保底分红5万元、带动周边群众发展佛手柑种植50亩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太平镇草坝村水肥一体化项目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草坝村1组、8组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新建200亩水肥一体化管网及相关配套设施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200亩土地流转租金、吸纳脱贫群众务工1000人次、年保底人均增收5000元、带动周边群众发展茶叶等种植100亩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太平镇草坝村生产道路硬化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草坝村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新建8组大坡老片区50亩耕地复耕后的生产道路硬化2000米。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50亩复耕后土地的流转租金，吸纳脱贫群众务工500人次，年底人均增收3000元，带动周边群众种植玉米150亩。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太平镇沫江村水肥一体化建设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沫江村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新建60亩水肥一体相关配套设施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项目共有60亩土地，涉及65户农户。采取“合作社+企业+农户”模式，农户以土地流转形式参与，并优先吸纳本地30名劳动力参与管护和采收。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太平镇沫江村碳中和福利非笼养项目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沫江村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1.新建福利非笼养鸡舍1000㎡，建设符合国际标准的福利非笼养养殖系统，配套栖架、沙浴等动物福利设施；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2.安装物联网环境监控系统；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3.建设参观廊道、消毒通道及科普解说系统。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1.优先雇佣脱贫户及周边村民15人负责饲养、保洁、安保工作；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2.收购农户佛手柑次果、枝叶等用于研发饲料，带动农户增收。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太平镇沫江村川佛手加工厂建设项目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沫江村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1.新建500㎡标准化烘焙食品加工车间及体验区；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2.购置戚风蛋糕、鸡蛋酥、曲奇等生产线设备；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3.建设“空中蛋道”（连接非笼养鸡舍与烘焙坊）及可视化参观走廊。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1.长期雇佣脱贫户家庭妇女10人，从事食品包装、保洁等工作；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2.收购周边农户种植的佛手柑等农产品作为烘焙原料；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3.组织食品安全生产、烘焙技艺等培训，提升农民技能。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太平镇沫江村佛手+蛋鸡文化博物馆项目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沫江村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1.新建500㎡博物馆，展示佛手文化、蛋鸡养殖技术和循环农业模式；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2.设置互动展示区、历史文化廊道和产品体验区。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1.招募并培训10名本地村民（含脱贫户）作为服务员、保洁员等；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2.与本地手工艺人合作开发文创产品。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太平镇沫江村非遗体验与休闲中心项目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沫江村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1.建设2000㎡室内卖场展厅；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2.设置禅茶/香道非遗体验工坊、简餐饮品区、休闲区；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3.配套文创产品展示销售区。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1.提供20个就业岗位优先招聘脱贫户；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2.与本地茶叶、佛手种植户建立直采合作；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3.聘请本地非遗传承人授课，促进文化传承。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太平镇沫江村电商物流中心建设项目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沫江村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1.新建800㎡电商运营中心和冷链物流仓库；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2.购置冷链设备、物流仓储设备（包括货架、搬运车、分拣设备、打包设备、搬运机器人以及计算机管理系统等）；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3.建设直播工作室和产品展示厅。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1.培养本土电商人才20人；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2.为周边农户提供农产品代销服务；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3.设备操作优先雇佣本地农户。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太平镇沫江村佛手柑种植项目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太平镇沫江村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1.新建100亩标准化佛手柑种植基地；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2.配套水肥一体化灌溉系统、道路和防护设施。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1.长期雇佣20名当地农民参与种植管理；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2.提供种苗和技术指导，带动周边农户发展佛手种植。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太平镇沫江村观光小火车项目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沫江村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1.建设3公里观光小火车轨道；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2.购置观光小火车车辆；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3.配套建设沿线景观、休憩设施及安全防护体系。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1.项目建设和运营维护优先雇佣本地村民20人；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2.小火车线路连接各景点，显著提升园区客流量，带动沿线所有业态增收。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太平镇罗一村农林产品加工项目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罗一村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1.修建农林产品加工厂房3200平方米及配套设施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解决太平镇废弃秸秆和部分闲置劳动力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太平镇罗一村道路建设项目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罗一村3.4.5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1.彩虹桥头至村委会产业路加宽（长1500米，宽1.5米，厚0.15米）.采用透水混凝土（宽4.5米），2.道路内侧新建水沟2.5公里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解决3.4.5组村民出行问题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太平镇罗一村环境提升项目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罗一村3.4.5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1.河边道路回填2万立方米，2.2公里道路两侧环境提升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提升村民生活环境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太平镇罗一村水肥一体化建设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罗一村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新建100亩水肥一体设施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项采取“合作社+企业+农户”模式，农户以土地流转形式参与，并优先吸纳本地30名劳动力参与管护和采收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太平镇付塘村道路维修项目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付塘村1组至10组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改建长5公里，厚0.25米，宽4.5米村道，新建长3.2公里，厚0.2米，宽2.5米机生产路。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吸纳脱贫人口和低收入人群就近务工200人次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太平镇付塘村芍药种植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付塘村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种植芍药100亩，种苗采购、土地整地、农资、防草布、种植人工、肥料、后期管护费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解决剩余劳动力务工需求，村集体经济年增收25万元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太平镇马胡埂村道路建设项目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马胡埂村5组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1、新建道路：长1000米、宽5米、厚0.18米。2、悬空路堡坎维修：高8米、长20米、厚0.5米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解决全村出行问题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太平镇双星村道路建设项目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双星村7组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新建硬化道路长1.2公里，3米宽、0.18米厚C30混凝土。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解决双星村7组及永丰村5组村民出行问题，吸纳脱贫群众、低收入群众务工300人次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太平镇双星村4组饮水管网建设项目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双星村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1.PECΦ40管3000米、PECΦ25管4500米铺设、预埋；2.连接、三通、水阀等安装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提升、改善村民生活环境和条件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太平镇挹峨村道路改扩建项目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挹峨村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对原有道路改扩建4.5米宽、0.18米厚C30混凝土道路2.7公里。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吸纳脱贫群众、低收入群众务工100人次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新都村六组产业路建设项目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铜河街道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新都村六组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1.在原路基的基础上占用非耕地拓宽2—2.5米、长350米并硬化4.5米宽的路面。                                     2.护栏安装350米。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1、进一步巩固脱贫成果，有效衔接乡村振兴发展；2、有效带动附近村民发展种养殖，预计每年每户村民增收1.5万元。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新都村铜河乐创园基础设施提升项目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铜河街道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新都村五组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1.新建水渠450米。            2.维修水沟420米。            3.安装PE水管700米及完善基地相应的配套设施。                          4.新建产业工棚6个。   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1、进一步提升村集体经济的发展，预计每年增加集体经济收入6万元，带动脱贫人口人均创收0.25万元；                      2、解决165户530人的生产灌溉困难问题，且带动周边农户发展种养殖，预计每年每户增加收入0.5万元。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轸溪镇中省扶持村集体经济项目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轸溪镇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寨子村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1.打造儿童农文旅研学中心700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；2.盘活寨子村闲置农户房屋资源400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3.道路硬化1000米，完善道路标识，安装夜间照明设施5个；4.新建生态停车场1个以及旅游公厕1个，同步配备智能停车引导系统；5.深度挖掘古寨文化与成昆铁路红色文化资源，依托现有成昆铁路红色文化陈列馆，提升打造建设古寨文化步道3500米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工后，将提高万坪村、轸溪村、刘沟村村集体经济收入，完善寨子村基础设施建设，吸纳周边群众（脱贫户、监测对象）就近务工150人次，盘活利用闲置房屋，有效提高农群众就业率和收入，改善群众生活条件，提升群众的幸福指数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329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轸溪镇寨子村1组-8组产业路硬化项目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轸溪镇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寨子村1组、8组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对寨子村1组到寨子村8组不足4.5米路段进行加宽硬化到4.5米，加宽硬化长约1公里，厚0.18米，C30标准；修建堡坎约600米，对原有损坏路段进行修复。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解决寨子村集体经济发展问题，能有效促进寨子村产业发展，旅游业发展，受益农户414户1451人（其中脱贫户、监测户26户63人），项目建成后人均增收约300元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轸溪镇金牛村3组产业道路硬化项目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轸溪镇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金牛村3组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硬化1.7公里道路，宽4.5米，厚0.18米,c30标准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发展中药材种植1000余亩，解决200余人就近务工，能很好的促进中药材种植发展，也能有效增加群众收入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轸溪镇金牛村3组饮水工程项目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轸溪镇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金牛村3组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新建2个100立方水池，安装50管2公里、32管2公里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发展中药材种植1000余亩，解决200余人就近务工，能很好的促进中药材种植发展，也能有效增加群众收入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金牛村1组产业路基础建设项目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轸溪镇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金牛村1组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建设泥结碎石产业路约1.8公里，宽6.5米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该道路修建成功后，将带动金牛村集体经济种植连片中药材产业，增加村集体经济收入，并有效带动金牛村发展，带动周边脱贫户（监测对象）、特殊群体售卖农产品，增加收入。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轸溪镇双山村6组产业路建设项目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轸溪镇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双山村6组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硬化产业路约2公里，宽3.5米，厚0.18米,c30标准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道路修建成功后，集体的300亩公山可以充分发挥价值，有两种方式可以带动群众，一是对外出租，租金进行分红，二是集体经济合作社投资中药材种植，收益进行分红。且不论哪种用哪种方式，都可以解决一部分群众的务工，增加群众的收入，也可以带动群众一起连片发展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12711.44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11142.44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23811" w:h="16838" w:orient="landscape"/>
      <w:pgMar w:top="1349" w:right="1383" w:bottom="1349" w:left="1383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ODMwOTJkZTdlODU2OTdiN2Y5ZjU3OTgyOWMxMWYifQ=="/>
  </w:docVars>
  <w:rsids>
    <w:rsidRoot w:val="114C0D1B"/>
    <w:rsid w:val="04B33CB6"/>
    <w:rsid w:val="05907490"/>
    <w:rsid w:val="087408F2"/>
    <w:rsid w:val="08A37590"/>
    <w:rsid w:val="0C2E7A4A"/>
    <w:rsid w:val="0DEF72B5"/>
    <w:rsid w:val="114C0D1B"/>
    <w:rsid w:val="12BF232D"/>
    <w:rsid w:val="14C85497"/>
    <w:rsid w:val="1500034B"/>
    <w:rsid w:val="153D58B9"/>
    <w:rsid w:val="1C94786F"/>
    <w:rsid w:val="1D334DBD"/>
    <w:rsid w:val="1DE124C1"/>
    <w:rsid w:val="2C66784B"/>
    <w:rsid w:val="2D650998"/>
    <w:rsid w:val="34372E4C"/>
    <w:rsid w:val="36AA5BC6"/>
    <w:rsid w:val="3F1F723D"/>
    <w:rsid w:val="4377362A"/>
    <w:rsid w:val="438C47BD"/>
    <w:rsid w:val="45EF5438"/>
    <w:rsid w:val="49A54456"/>
    <w:rsid w:val="4B044A88"/>
    <w:rsid w:val="4DC31E18"/>
    <w:rsid w:val="51815450"/>
    <w:rsid w:val="5D360D3F"/>
    <w:rsid w:val="64657B5B"/>
    <w:rsid w:val="6BF5189D"/>
    <w:rsid w:val="6CC551FD"/>
    <w:rsid w:val="6D535020"/>
    <w:rsid w:val="75ED2886"/>
    <w:rsid w:val="7906608E"/>
    <w:rsid w:val="7C447249"/>
    <w:rsid w:val="7F53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3"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3">
    <w:name w:val="节标题"/>
    <w:basedOn w:val="1"/>
    <w:next w:val="1"/>
    <w:unhideWhenUsed/>
    <w:qFormat/>
    <w:uiPriority w:val="99"/>
    <w:pPr>
      <w:spacing w:line="289" w:lineRule="atLeast"/>
      <w:jc w:val="center"/>
      <w:textAlignment w:val="baseline"/>
    </w:pPr>
    <w:rPr>
      <w:rFonts w:hint="eastAsia"/>
      <w:color w:val="000000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61"/>
    <w:basedOn w:val="7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9">
    <w:name w:val="font1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81"/>
    <w:basedOn w:val="7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1">
    <w:name w:val="font14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61"/>
    <w:basedOn w:val="7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4">
    <w:name w:val="font11"/>
    <w:basedOn w:val="7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15">
    <w:name w:val="font31"/>
    <w:basedOn w:val="7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41"/>
    <w:basedOn w:val="7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18">
    <w:name w:val="font112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51"/>
    <w:basedOn w:val="7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20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13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2">
    <w:name w:val="font1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181"/>
    <w:basedOn w:val="7"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24">
    <w:name w:val="font191"/>
    <w:basedOn w:val="7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5">
    <w:name w:val="font201"/>
    <w:basedOn w:val="7"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26">
    <w:name w:val="font122"/>
    <w:basedOn w:val="7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212"/>
    <w:basedOn w:val="7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8">
    <w:name w:val="font221"/>
    <w:basedOn w:val="7"/>
    <w:uiPriority w:val="0"/>
    <w:rPr>
      <w:rFonts w:hint="default" w:ascii="Arial" w:hAnsi="Arial" w:cs="Arial"/>
      <w:b/>
      <w:bCs/>
      <w:color w:val="000000"/>
      <w:sz w:val="24"/>
      <w:szCs w:val="24"/>
      <w:u w:val="none"/>
    </w:rPr>
  </w:style>
  <w:style w:type="character" w:customStyle="1" w:styleId="29">
    <w:name w:val="font111"/>
    <w:basedOn w:val="7"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2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16</Pages>
  <Words>14061</Words>
  <Characters>16983</Characters>
  <Lines>0</Lines>
  <Paragraphs>0</Paragraphs>
  <TotalTime>13</TotalTime>
  <ScaleCrop>false</ScaleCrop>
  <LinksUpToDate>false</LinksUpToDate>
  <CharactersWithSpaces>17268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2018-11-23T00:49:00Z</dcterms:created>
  <dc:creator>lenovo2</dc:creator>
  <cp:lastModifiedBy>Administrator</cp:lastModifiedBy>
  <cp:lastPrinted>2024-10-28T06:58:00Z</cp:lastPrinted>
  <dcterms:modified xsi:type="dcterms:W3CDTF">2025-12-12T05:59:46Z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06F8C70ADE354E03B3CE5D61496969D0</vt:lpwstr>
  </property>
</Properties>
</file>